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FF03" w14:textId="77777777" w:rsidR="006621AA" w:rsidRPr="00607C44" w:rsidRDefault="006621AA" w:rsidP="006621AA">
      <w:pPr>
        <w:pStyle w:val="Kop1"/>
      </w:pPr>
      <w:bookmarkStart w:id="0" w:name="_Toc78929458"/>
      <w:r w:rsidRPr="00607C44">
        <w:rPr>
          <w:b/>
          <w:bCs/>
          <w:u w:val="single"/>
        </w:rPr>
        <w:t>Thema 7:</w:t>
      </w:r>
      <w:r w:rsidRPr="00607C44">
        <w:t xml:space="preserve"> Zwangerschap (week 36-40), optimum fetal positioning, bevalling en herkennen van moeilijk postnataal herstel</w:t>
      </w:r>
      <w:bookmarkEnd w:id="0"/>
      <w:r>
        <w:t>.</w:t>
      </w:r>
    </w:p>
    <w:p w14:paraId="5AC50105" w14:textId="47402D75" w:rsidR="005C2D03" w:rsidRDefault="005C2D03" w:rsidP="005C2D03"/>
    <w:tbl>
      <w:tblPr>
        <w:tblpPr w:leftFromText="141" w:rightFromText="141" w:vertAnchor="page" w:horzAnchor="margin" w:tblpY="2806"/>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8"/>
        <w:gridCol w:w="2062"/>
        <w:gridCol w:w="4894"/>
      </w:tblGrid>
      <w:tr w:rsidR="006621AA" w:rsidRPr="00E90A4F" w14:paraId="11FC73C1" w14:textId="77777777" w:rsidTr="006621AA">
        <w:trPr>
          <w:trHeight w:val="773"/>
        </w:trPr>
        <w:tc>
          <w:tcPr>
            <w:tcW w:w="1134" w:type="dxa"/>
            <w:shd w:val="clear" w:color="auto" w:fill="F7CAAC" w:themeFill="accent2" w:themeFillTint="66"/>
            <w:tcMar>
              <w:top w:w="20" w:type="nil"/>
              <w:left w:w="20" w:type="nil"/>
              <w:bottom w:w="20" w:type="nil"/>
              <w:right w:w="20" w:type="nil"/>
            </w:tcMar>
          </w:tcPr>
          <w:p w14:paraId="69A50DE0" w14:textId="77777777" w:rsidR="006621AA" w:rsidRPr="008D2307" w:rsidRDefault="006621AA" w:rsidP="006621AA">
            <w:pPr>
              <w:rPr>
                <w:rFonts w:cstheme="minorHAnsi"/>
                <w:b/>
                <w:bCs/>
                <w:color w:val="000000"/>
                <w:sz w:val="20"/>
                <w:szCs w:val="20"/>
              </w:rPr>
            </w:pPr>
            <w:r w:rsidRPr="008D2307">
              <w:rPr>
                <w:rFonts w:cstheme="minorHAnsi"/>
                <w:b/>
                <w:bCs/>
                <w:color w:val="000000"/>
                <w:sz w:val="20"/>
                <w:szCs w:val="20"/>
              </w:rPr>
              <w:t>7</w:t>
            </w:r>
          </w:p>
        </w:tc>
        <w:tc>
          <w:tcPr>
            <w:tcW w:w="1418" w:type="dxa"/>
            <w:shd w:val="clear" w:color="auto" w:fill="F7CAAC" w:themeFill="accent2" w:themeFillTint="66"/>
            <w:tcMar>
              <w:top w:w="20" w:type="nil"/>
              <w:left w:w="20" w:type="nil"/>
              <w:bottom w:w="20" w:type="nil"/>
              <w:right w:w="20" w:type="nil"/>
            </w:tcMar>
          </w:tcPr>
          <w:p w14:paraId="7C123E70" w14:textId="77777777" w:rsidR="006621AA" w:rsidRPr="008D2307" w:rsidRDefault="006621AA" w:rsidP="006621AA">
            <w:pPr>
              <w:rPr>
                <w:rFonts w:cstheme="minorHAnsi"/>
                <w:b/>
                <w:bCs/>
                <w:color w:val="000000"/>
                <w:sz w:val="20"/>
                <w:szCs w:val="20"/>
              </w:rPr>
            </w:pPr>
          </w:p>
        </w:tc>
        <w:tc>
          <w:tcPr>
            <w:tcW w:w="2062" w:type="dxa"/>
            <w:shd w:val="clear" w:color="auto" w:fill="F7CAAC" w:themeFill="accent2" w:themeFillTint="66"/>
            <w:tcMar>
              <w:top w:w="20" w:type="nil"/>
              <w:left w:w="20" w:type="nil"/>
              <w:bottom w:w="20" w:type="nil"/>
              <w:right w:w="20" w:type="nil"/>
            </w:tcMar>
          </w:tcPr>
          <w:p w14:paraId="62F23663" w14:textId="77777777" w:rsidR="006621AA" w:rsidRPr="008D2307" w:rsidRDefault="006621AA" w:rsidP="006621AA">
            <w:pPr>
              <w:rPr>
                <w:rFonts w:cstheme="minorHAnsi"/>
                <w:b/>
                <w:bCs/>
                <w:sz w:val="20"/>
                <w:szCs w:val="20"/>
              </w:rPr>
            </w:pPr>
          </w:p>
        </w:tc>
        <w:tc>
          <w:tcPr>
            <w:tcW w:w="4894" w:type="dxa"/>
            <w:tcBorders>
              <w:right w:val="single" w:sz="4" w:space="0" w:color="auto"/>
            </w:tcBorders>
            <w:shd w:val="clear" w:color="auto" w:fill="F7CAAC" w:themeFill="accent2" w:themeFillTint="66"/>
            <w:tcMar>
              <w:top w:w="20" w:type="nil"/>
              <w:left w:w="20" w:type="nil"/>
              <w:bottom w:w="20" w:type="nil"/>
              <w:right w:w="20" w:type="nil"/>
            </w:tcMar>
          </w:tcPr>
          <w:p w14:paraId="011D5CCB" w14:textId="7ECD5E78" w:rsidR="006621AA" w:rsidRPr="00801DC5" w:rsidRDefault="006621AA" w:rsidP="006621AA">
            <w:pPr>
              <w:rPr>
                <w:b/>
                <w:bCs/>
                <w:sz w:val="20"/>
                <w:szCs w:val="20"/>
              </w:rPr>
            </w:pPr>
            <w:r w:rsidRPr="00801DC5">
              <w:rPr>
                <w:b/>
                <w:bCs/>
                <w:sz w:val="20"/>
                <w:szCs w:val="20"/>
              </w:rPr>
              <w:t>Zwangerschap (week 36-40), optimum fetal positioning, bevalling en herkennen van moeilijk postnataal herstel</w:t>
            </w:r>
            <w:r w:rsidR="00801DC5">
              <w:rPr>
                <w:b/>
                <w:bCs/>
                <w:sz w:val="20"/>
                <w:szCs w:val="20"/>
              </w:rPr>
              <w:t>.</w:t>
            </w:r>
          </w:p>
          <w:p w14:paraId="5E7D8FA4" w14:textId="77777777" w:rsidR="006621AA" w:rsidRPr="00E90A4F" w:rsidRDefault="006621AA" w:rsidP="006621AA">
            <w:pPr>
              <w:rPr>
                <w:rFonts w:cstheme="minorHAnsi"/>
                <w:b/>
                <w:bCs/>
                <w:sz w:val="20"/>
                <w:szCs w:val="20"/>
              </w:rPr>
            </w:pPr>
          </w:p>
        </w:tc>
      </w:tr>
      <w:tr w:rsidR="006621AA" w:rsidRPr="00E90A4F" w14:paraId="77B26066" w14:textId="77777777" w:rsidTr="006621AA">
        <w:trPr>
          <w:trHeight w:val="690"/>
        </w:trPr>
        <w:tc>
          <w:tcPr>
            <w:tcW w:w="1134" w:type="dxa"/>
            <w:tcMar>
              <w:top w:w="20" w:type="nil"/>
              <w:left w:w="20" w:type="nil"/>
              <w:bottom w:w="20" w:type="nil"/>
              <w:right w:w="20" w:type="nil"/>
            </w:tcMar>
          </w:tcPr>
          <w:p w14:paraId="1CF164A5" w14:textId="77777777" w:rsidR="006621AA" w:rsidRPr="00117DD6" w:rsidRDefault="006621AA" w:rsidP="006621AA">
            <w:pPr>
              <w:rPr>
                <w:rFonts w:cstheme="minorHAnsi"/>
                <w:sz w:val="20"/>
                <w:szCs w:val="20"/>
              </w:rPr>
            </w:pPr>
            <w:r w:rsidRPr="00117DD6">
              <w:rPr>
                <w:rFonts w:cstheme="minorHAnsi"/>
                <w:color w:val="000000"/>
                <w:sz w:val="20"/>
                <w:szCs w:val="20"/>
              </w:rPr>
              <w:t>Vrijdag</w:t>
            </w:r>
          </w:p>
          <w:p w14:paraId="73AEC3E3" w14:textId="0E9B72DA" w:rsidR="006621AA" w:rsidRDefault="006621AA" w:rsidP="006621AA">
            <w:pPr>
              <w:rPr>
                <w:rFonts w:cstheme="minorHAnsi"/>
                <w:color w:val="000000"/>
                <w:sz w:val="20"/>
                <w:szCs w:val="20"/>
              </w:rPr>
            </w:pPr>
            <w:r>
              <w:rPr>
                <w:rFonts w:cstheme="minorHAnsi"/>
                <w:color w:val="000000"/>
                <w:sz w:val="20"/>
                <w:szCs w:val="20"/>
              </w:rPr>
              <w:t>12/05/23</w:t>
            </w:r>
          </w:p>
          <w:p w14:paraId="129DD347" w14:textId="77777777" w:rsidR="006621AA" w:rsidRPr="00CB6983" w:rsidRDefault="006621AA" w:rsidP="006621AA">
            <w:pPr>
              <w:rPr>
                <w:rFonts w:cstheme="minorHAnsi"/>
                <w:color w:val="000000"/>
                <w:sz w:val="20"/>
                <w:szCs w:val="20"/>
              </w:rPr>
            </w:pPr>
          </w:p>
        </w:tc>
        <w:tc>
          <w:tcPr>
            <w:tcW w:w="1418" w:type="dxa"/>
            <w:tcMar>
              <w:top w:w="20" w:type="nil"/>
              <w:left w:w="20" w:type="nil"/>
              <w:bottom w:w="20" w:type="nil"/>
              <w:right w:w="20" w:type="nil"/>
            </w:tcMar>
          </w:tcPr>
          <w:p w14:paraId="4BBF0F5A" w14:textId="77777777" w:rsidR="006621AA" w:rsidRDefault="006621AA" w:rsidP="006621AA">
            <w:pPr>
              <w:rPr>
                <w:rFonts w:cstheme="minorHAnsi"/>
                <w:color w:val="000000"/>
                <w:sz w:val="20"/>
                <w:szCs w:val="20"/>
              </w:rPr>
            </w:pPr>
            <w:r w:rsidRPr="00117DD6">
              <w:rPr>
                <w:rFonts w:cstheme="minorHAnsi"/>
                <w:color w:val="000000"/>
                <w:sz w:val="20"/>
                <w:szCs w:val="20"/>
              </w:rPr>
              <w:t>08h30-12h30</w:t>
            </w:r>
          </w:p>
          <w:p w14:paraId="7BBCD140" w14:textId="77777777" w:rsidR="006621AA" w:rsidRDefault="006621AA" w:rsidP="006621AA">
            <w:pPr>
              <w:rPr>
                <w:rFonts w:cstheme="minorHAnsi"/>
                <w:color w:val="000000"/>
                <w:sz w:val="20"/>
                <w:szCs w:val="20"/>
              </w:rPr>
            </w:pPr>
          </w:p>
          <w:p w14:paraId="15B47120" w14:textId="77777777" w:rsidR="006621AA" w:rsidRPr="00CB6983" w:rsidRDefault="006621AA" w:rsidP="006621AA">
            <w:pPr>
              <w:rPr>
                <w:rFonts w:cstheme="minorHAnsi"/>
                <w:color w:val="000000"/>
                <w:sz w:val="20"/>
                <w:szCs w:val="20"/>
              </w:rPr>
            </w:pPr>
          </w:p>
        </w:tc>
        <w:tc>
          <w:tcPr>
            <w:tcW w:w="2062" w:type="dxa"/>
            <w:tcMar>
              <w:top w:w="20" w:type="nil"/>
              <w:left w:w="20" w:type="nil"/>
              <w:bottom w:w="20" w:type="nil"/>
              <w:right w:w="20" w:type="nil"/>
            </w:tcMar>
          </w:tcPr>
          <w:p w14:paraId="46648941" w14:textId="77777777" w:rsidR="006621AA" w:rsidRPr="00117DD6" w:rsidRDefault="006621AA" w:rsidP="006621AA">
            <w:pPr>
              <w:rPr>
                <w:rFonts w:cstheme="minorHAnsi"/>
                <w:sz w:val="20"/>
                <w:szCs w:val="20"/>
              </w:rPr>
            </w:pPr>
            <w:r w:rsidRPr="00117DD6">
              <w:rPr>
                <w:rFonts w:cstheme="minorHAnsi"/>
                <w:color w:val="000000"/>
                <w:sz w:val="20"/>
                <w:szCs w:val="20"/>
              </w:rPr>
              <w:t>Alexandra</w:t>
            </w:r>
          </w:p>
          <w:p w14:paraId="19F25809" w14:textId="77777777" w:rsidR="006621AA" w:rsidRPr="00117DD6" w:rsidRDefault="006621AA" w:rsidP="006621AA">
            <w:pPr>
              <w:rPr>
                <w:rFonts w:cstheme="minorHAnsi"/>
                <w:sz w:val="20"/>
                <w:szCs w:val="20"/>
              </w:rPr>
            </w:pPr>
            <w:r w:rsidRPr="00117DD6">
              <w:rPr>
                <w:rFonts w:cstheme="minorHAnsi"/>
                <w:color w:val="000000"/>
                <w:sz w:val="20"/>
                <w:szCs w:val="20"/>
              </w:rPr>
              <w:t>Denys, vroedvrouw</w:t>
            </w:r>
          </w:p>
        </w:tc>
        <w:tc>
          <w:tcPr>
            <w:tcW w:w="4894" w:type="dxa"/>
            <w:tcBorders>
              <w:right w:val="single" w:sz="4" w:space="0" w:color="auto"/>
            </w:tcBorders>
            <w:shd w:val="clear" w:color="auto" w:fill="FFF2CC" w:themeFill="accent4" w:themeFillTint="33"/>
            <w:tcMar>
              <w:top w:w="20" w:type="nil"/>
              <w:left w:w="20" w:type="nil"/>
              <w:bottom w:w="20" w:type="nil"/>
              <w:right w:w="20" w:type="nil"/>
            </w:tcMar>
          </w:tcPr>
          <w:p w14:paraId="3E247691" w14:textId="77777777" w:rsidR="006621AA" w:rsidRPr="006621AA" w:rsidRDefault="006621AA" w:rsidP="006621AA">
            <w:pPr>
              <w:rPr>
                <w:sz w:val="20"/>
                <w:szCs w:val="20"/>
              </w:rPr>
            </w:pPr>
            <w:r w:rsidRPr="006621AA">
              <w:rPr>
                <w:sz w:val="20"/>
                <w:szCs w:val="20"/>
              </w:rPr>
              <w:t>Geboorteproces: voorbereiding en belang van beweging</w:t>
            </w:r>
          </w:p>
          <w:p w14:paraId="01280772" w14:textId="7B85268A" w:rsidR="006621AA" w:rsidRPr="00E90A4F" w:rsidRDefault="006621AA" w:rsidP="006621AA">
            <w:pPr>
              <w:rPr>
                <w:rFonts w:cstheme="minorHAnsi"/>
                <w:sz w:val="20"/>
                <w:szCs w:val="20"/>
              </w:rPr>
            </w:pPr>
          </w:p>
        </w:tc>
      </w:tr>
      <w:tr w:rsidR="006621AA" w:rsidRPr="00117DD6" w14:paraId="5B3C8FD3" w14:textId="77777777" w:rsidTr="006621AA">
        <w:trPr>
          <w:trHeight w:val="690"/>
        </w:trPr>
        <w:tc>
          <w:tcPr>
            <w:tcW w:w="1134" w:type="dxa"/>
            <w:tcMar>
              <w:top w:w="20" w:type="nil"/>
              <w:left w:w="20" w:type="nil"/>
              <w:bottom w:w="20" w:type="nil"/>
              <w:right w:w="20" w:type="nil"/>
            </w:tcMar>
          </w:tcPr>
          <w:p w14:paraId="11292DE8" w14:textId="77777777" w:rsidR="006621AA" w:rsidRPr="00117DD6" w:rsidRDefault="006621AA" w:rsidP="006621AA">
            <w:pPr>
              <w:rPr>
                <w:rFonts w:cstheme="minorHAnsi"/>
                <w:sz w:val="20"/>
                <w:szCs w:val="20"/>
              </w:rPr>
            </w:pPr>
          </w:p>
        </w:tc>
        <w:tc>
          <w:tcPr>
            <w:tcW w:w="1418" w:type="dxa"/>
            <w:tcMar>
              <w:top w:w="20" w:type="nil"/>
              <w:left w:w="20" w:type="nil"/>
              <w:bottom w:w="20" w:type="nil"/>
              <w:right w:w="20" w:type="nil"/>
            </w:tcMar>
          </w:tcPr>
          <w:p w14:paraId="73D2DE3E" w14:textId="77777777" w:rsidR="006621AA" w:rsidRDefault="006621AA" w:rsidP="006621AA">
            <w:pPr>
              <w:rPr>
                <w:rFonts w:cstheme="minorHAnsi"/>
                <w:color w:val="000000"/>
                <w:sz w:val="20"/>
                <w:szCs w:val="20"/>
              </w:rPr>
            </w:pPr>
            <w:r w:rsidRPr="00117DD6">
              <w:rPr>
                <w:rFonts w:cstheme="minorHAnsi"/>
                <w:color w:val="000000"/>
                <w:sz w:val="20"/>
                <w:szCs w:val="20"/>
              </w:rPr>
              <w:t>13h30-18h30</w:t>
            </w:r>
          </w:p>
          <w:p w14:paraId="7BA4DCDE" w14:textId="77777777" w:rsidR="006621AA" w:rsidRDefault="006621AA" w:rsidP="006621AA">
            <w:pPr>
              <w:rPr>
                <w:rFonts w:cstheme="minorHAnsi"/>
                <w:color w:val="000000"/>
                <w:sz w:val="20"/>
                <w:szCs w:val="20"/>
              </w:rPr>
            </w:pPr>
          </w:p>
          <w:p w14:paraId="7EBA23A9" w14:textId="77777777" w:rsidR="006621AA" w:rsidRPr="00117DD6" w:rsidRDefault="006621AA" w:rsidP="006621AA">
            <w:pPr>
              <w:rPr>
                <w:rFonts w:cstheme="minorHAnsi"/>
                <w:sz w:val="20"/>
                <w:szCs w:val="20"/>
              </w:rPr>
            </w:pPr>
          </w:p>
        </w:tc>
        <w:tc>
          <w:tcPr>
            <w:tcW w:w="2062" w:type="dxa"/>
            <w:tcMar>
              <w:top w:w="20" w:type="nil"/>
              <w:left w:w="20" w:type="nil"/>
              <w:bottom w:w="20" w:type="nil"/>
              <w:right w:w="20" w:type="nil"/>
            </w:tcMar>
          </w:tcPr>
          <w:p w14:paraId="45F703B4" w14:textId="77777777" w:rsidR="006621AA" w:rsidRPr="00117DD6" w:rsidRDefault="006621AA" w:rsidP="006621AA">
            <w:pPr>
              <w:rPr>
                <w:rFonts w:cstheme="minorHAnsi"/>
                <w:sz w:val="20"/>
                <w:szCs w:val="20"/>
              </w:rPr>
            </w:pPr>
            <w:r w:rsidRPr="00117DD6">
              <w:rPr>
                <w:rFonts w:cstheme="minorHAnsi"/>
                <w:color w:val="000000"/>
                <w:sz w:val="20"/>
                <w:szCs w:val="20"/>
              </w:rPr>
              <w:t>Colette Peeters</w:t>
            </w:r>
          </w:p>
          <w:p w14:paraId="3055ED3A" w14:textId="77777777" w:rsidR="006621AA" w:rsidRPr="00117DD6" w:rsidRDefault="006621AA" w:rsidP="006621AA">
            <w:pPr>
              <w:rPr>
                <w:rFonts w:cstheme="minorHAnsi"/>
                <w:sz w:val="20"/>
                <w:szCs w:val="20"/>
              </w:rPr>
            </w:pPr>
            <w:r w:rsidRPr="00117DD6">
              <w:rPr>
                <w:rFonts w:cstheme="minorHAnsi"/>
                <w:color w:val="000000"/>
                <w:sz w:val="20"/>
                <w:szCs w:val="20"/>
              </w:rPr>
              <w:t>BSc. Ost.</w:t>
            </w:r>
          </w:p>
        </w:tc>
        <w:tc>
          <w:tcPr>
            <w:tcW w:w="4894" w:type="dxa"/>
            <w:tcBorders>
              <w:right w:val="single" w:sz="4" w:space="0" w:color="auto"/>
            </w:tcBorders>
            <w:shd w:val="clear" w:color="auto" w:fill="FFF2CC" w:themeFill="accent4" w:themeFillTint="33"/>
            <w:tcMar>
              <w:top w:w="20" w:type="nil"/>
              <w:left w:w="20" w:type="nil"/>
              <w:bottom w:w="20" w:type="nil"/>
              <w:right w:w="20" w:type="nil"/>
            </w:tcMar>
          </w:tcPr>
          <w:p w14:paraId="6B7AA5EE" w14:textId="77777777" w:rsidR="006621AA" w:rsidRPr="00117DD6" w:rsidRDefault="006621AA" w:rsidP="006621AA">
            <w:pPr>
              <w:rPr>
                <w:rFonts w:cstheme="minorHAnsi"/>
                <w:sz w:val="20"/>
                <w:szCs w:val="20"/>
              </w:rPr>
            </w:pPr>
            <w:r w:rsidRPr="00E90A4F">
              <w:rPr>
                <w:sz w:val="20"/>
                <w:szCs w:val="20"/>
              </w:rPr>
              <w:t>Zwangerschap (week 36-40), optimum fetal positioning, bevalling en herkennen van moeilijk postnataal herstel </w:t>
            </w:r>
            <w:r w:rsidRPr="00E90A4F">
              <w:rPr>
                <w:rFonts w:cstheme="minorHAnsi"/>
                <w:color w:val="000000"/>
                <w:sz w:val="20"/>
                <w:szCs w:val="20"/>
              </w:rPr>
              <w:t xml:space="preserve"> confidentialiteit- ethiek</w:t>
            </w:r>
          </w:p>
        </w:tc>
      </w:tr>
      <w:tr w:rsidR="006621AA" w:rsidRPr="00117DD6" w14:paraId="37044A14" w14:textId="77777777" w:rsidTr="006621AA">
        <w:trPr>
          <w:trHeight w:val="690"/>
        </w:trPr>
        <w:tc>
          <w:tcPr>
            <w:tcW w:w="1134" w:type="dxa"/>
            <w:tcMar>
              <w:top w:w="20" w:type="nil"/>
              <w:left w:w="20" w:type="nil"/>
              <w:bottom w:w="20" w:type="nil"/>
              <w:right w:w="20" w:type="nil"/>
            </w:tcMar>
          </w:tcPr>
          <w:p w14:paraId="3D666EF0" w14:textId="77777777" w:rsidR="006621AA" w:rsidRPr="00117DD6" w:rsidRDefault="006621AA" w:rsidP="006621AA">
            <w:pPr>
              <w:rPr>
                <w:rFonts w:cstheme="minorHAnsi"/>
                <w:sz w:val="20"/>
                <w:szCs w:val="20"/>
              </w:rPr>
            </w:pPr>
            <w:r w:rsidRPr="00117DD6">
              <w:rPr>
                <w:rFonts w:cstheme="minorHAnsi"/>
                <w:color w:val="000000"/>
                <w:sz w:val="20"/>
                <w:szCs w:val="20"/>
              </w:rPr>
              <w:t>Zaterdag</w:t>
            </w:r>
          </w:p>
          <w:p w14:paraId="1DBACC80" w14:textId="412EC0C4" w:rsidR="006621AA" w:rsidRDefault="006621AA" w:rsidP="006621AA">
            <w:pPr>
              <w:rPr>
                <w:rFonts w:cstheme="minorHAnsi"/>
                <w:color w:val="000000"/>
                <w:sz w:val="20"/>
                <w:szCs w:val="20"/>
              </w:rPr>
            </w:pPr>
            <w:r>
              <w:rPr>
                <w:rFonts w:cstheme="minorHAnsi"/>
                <w:color w:val="000000"/>
                <w:sz w:val="20"/>
                <w:szCs w:val="20"/>
              </w:rPr>
              <w:t>13/05/23</w:t>
            </w:r>
          </w:p>
          <w:p w14:paraId="2243FFC7" w14:textId="77777777" w:rsidR="006621AA" w:rsidRPr="00117DD6" w:rsidRDefault="006621AA" w:rsidP="006621AA">
            <w:pPr>
              <w:rPr>
                <w:rFonts w:cstheme="minorHAnsi"/>
                <w:sz w:val="20"/>
                <w:szCs w:val="20"/>
              </w:rPr>
            </w:pPr>
          </w:p>
        </w:tc>
        <w:tc>
          <w:tcPr>
            <w:tcW w:w="1418" w:type="dxa"/>
            <w:tcMar>
              <w:top w:w="20" w:type="nil"/>
              <w:left w:w="20" w:type="nil"/>
              <w:bottom w:w="20" w:type="nil"/>
              <w:right w:w="20" w:type="nil"/>
            </w:tcMar>
          </w:tcPr>
          <w:p w14:paraId="25B82E64" w14:textId="77777777" w:rsidR="006621AA" w:rsidRPr="00117DD6" w:rsidRDefault="006621AA" w:rsidP="006621AA">
            <w:pPr>
              <w:rPr>
                <w:rFonts w:cstheme="minorHAnsi"/>
                <w:sz w:val="20"/>
                <w:szCs w:val="20"/>
              </w:rPr>
            </w:pPr>
            <w:r w:rsidRPr="00117DD6">
              <w:rPr>
                <w:rFonts w:cstheme="minorHAnsi"/>
                <w:color w:val="000000"/>
                <w:sz w:val="20"/>
                <w:szCs w:val="20"/>
              </w:rPr>
              <w:t>08h30-12h30</w:t>
            </w:r>
          </w:p>
          <w:p w14:paraId="25D8758A" w14:textId="77777777" w:rsidR="006621AA" w:rsidRPr="00117DD6" w:rsidRDefault="006621AA" w:rsidP="006621AA">
            <w:pPr>
              <w:rPr>
                <w:rFonts w:cstheme="minorHAnsi"/>
                <w:sz w:val="20"/>
                <w:szCs w:val="20"/>
              </w:rPr>
            </w:pPr>
          </w:p>
        </w:tc>
        <w:tc>
          <w:tcPr>
            <w:tcW w:w="2062" w:type="dxa"/>
            <w:tcMar>
              <w:top w:w="20" w:type="nil"/>
              <w:left w:w="20" w:type="nil"/>
              <w:bottom w:w="20" w:type="nil"/>
              <w:right w:w="20" w:type="nil"/>
            </w:tcMar>
          </w:tcPr>
          <w:p w14:paraId="7C220659" w14:textId="77777777" w:rsidR="006621AA" w:rsidRPr="00117DD6" w:rsidRDefault="006621AA" w:rsidP="006621AA">
            <w:pPr>
              <w:rPr>
                <w:rFonts w:cstheme="minorHAnsi"/>
                <w:sz w:val="20"/>
                <w:szCs w:val="20"/>
              </w:rPr>
            </w:pPr>
            <w:r w:rsidRPr="00117DD6">
              <w:rPr>
                <w:rFonts w:cstheme="minorHAnsi"/>
                <w:color w:val="000000"/>
                <w:sz w:val="20"/>
                <w:szCs w:val="20"/>
              </w:rPr>
              <w:t>Colette Peeters</w:t>
            </w:r>
          </w:p>
          <w:p w14:paraId="405A6EA8" w14:textId="77777777" w:rsidR="006621AA" w:rsidRDefault="006621AA" w:rsidP="006621AA">
            <w:pPr>
              <w:rPr>
                <w:rFonts w:cstheme="minorHAnsi"/>
                <w:color w:val="000000"/>
                <w:sz w:val="20"/>
                <w:szCs w:val="20"/>
              </w:rPr>
            </w:pPr>
            <w:r w:rsidRPr="00117DD6">
              <w:rPr>
                <w:rFonts w:cstheme="minorHAnsi"/>
                <w:color w:val="000000"/>
                <w:sz w:val="20"/>
                <w:szCs w:val="20"/>
              </w:rPr>
              <w:t>BSc. Ost.</w:t>
            </w:r>
          </w:p>
          <w:p w14:paraId="6853F347" w14:textId="77777777" w:rsidR="006621AA" w:rsidRPr="00117DD6" w:rsidRDefault="006621AA" w:rsidP="006621AA">
            <w:pPr>
              <w:rPr>
                <w:rFonts w:cstheme="minorHAnsi"/>
                <w:sz w:val="20"/>
                <w:szCs w:val="20"/>
              </w:rPr>
            </w:pPr>
          </w:p>
        </w:tc>
        <w:tc>
          <w:tcPr>
            <w:tcW w:w="4894" w:type="dxa"/>
            <w:tcBorders>
              <w:right w:val="single" w:sz="4" w:space="0" w:color="auto"/>
            </w:tcBorders>
            <w:shd w:val="clear" w:color="auto" w:fill="FFF2CC" w:themeFill="accent4" w:themeFillTint="33"/>
            <w:tcMar>
              <w:top w:w="20" w:type="nil"/>
              <w:left w:w="20" w:type="nil"/>
              <w:bottom w:w="20" w:type="nil"/>
              <w:right w:w="20" w:type="nil"/>
            </w:tcMar>
          </w:tcPr>
          <w:p w14:paraId="77A8D93C" w14:textId="77777777" w:rsidR="006621AA" w:rsidRPr="00117DD6" w:rsidRDefault="006621AA" w:rsidP="006621AA">
            <w:pPr>
              <w:rPr>
                <w:rFonts w:cstheme="minorHAnsi"/>
                <w:sz w:val="20"/>
                <w:szCs w:val="20"/>
              </w:rPr>
            </w:pPr>
            <w:r w:rsidRPr="00E90A4F">
              <w:rPr>
                <w:sz w:val="20"/>
                <w:szCs w:val="20"/>
              </w:rPr>
              <w:t>Zwangerschap (week 36-40), optimum fetal positioning, bevalling en herkennen van moeilijk postnataal herstel </w:t>
            </w:r>
            <w:r w:rsidRPr="00E90A4F">
              <w:rPr>
                <w:rFonts w:cstheme="minorHAnsi"/>
                <w:color w:val="000000"/>
                <w:sz w:val="20"/>
                <w:szCs w:val="20"/>
              </w:rPr>
              <w:t xml:space="preserve"> confidentialiteit- ethiek</w:t>
            </w:r>
          </w:p>
          <w:p w14:paraId="23A2C8F6" w14:textId="77777777" w:rsidR="006621AA" w:rsidRPr="00117DD6" w:rsidRDefault="006621AA" w:rsidP="006621AA">
            <w:pPr>
              <w:rPr>
                <w:rFonts w:cstheme="minorHAnsi"/>
                <w:sz w:val="20"/>
                <w:szCs w:val="20"/>
              </w:rPr>
            </w:pPr>
          </w:p>
        </w:tc>
      </w:tr>
      <w:tr w:rsidR="006621AA" w:rsidRPr="00117DD6" w14:paraId="1EE8DB84" w14:textId="77777777" w:rsidTr="006621AA">
        <w:trPr>
          <w:trHeight w:val="437"/>
        </w:trPr>
        <w:tc>
          <w:tcPr>
            <w:tcW w:w="1134" w:type="dxa"/>
            <w:tcMar>
              <w:top w:w="20" w:type="nil"/>
              <w:left w:w="20" w:type="nil"/>
              <w:bottom w:w="20" w:type="nil"/>
              <w:right w:w="20" w:type="nil"/>
            </w:tcMar>
          </w:tcPr>
          <w:p w14:paraId="3A9AAA65" w14:textId="77777777" w:rsidR="006621AA" w:rsidRPr="00117DD6" w:rsidRDefault="006621AA" w:rsidP="006621AA">
            <w:pPr>
              <w:rPr>
                <w:rFonts w:cstheme="minorHAnsi"/>
                <w:sz w:val="20"/>
                <w:szCs w:val="20"/>
              </w:rPr>
            </w:pPr>
          </w:p>
        </w:tc>
        <w:tc>
          <w:tcPr>
            <w:tcW w:w="1418" w:type="dxa"/>
            <w:tcMar>
              <w:top w:w="20" w:type="nil"/>
              <w:left w:w="20" w:type="nil"/>
              <w:bottom w:w="20" w:type="nil"/>
              <w:right w:w="20" w:type="nil"/>
            </w:tcMar>
          </w:tcPr>
          <w:p w14:paraId="5A87C952" w14:textId="77777777" w:rsidR="006621AA" w:rsidRDefault="006621AA" w:rsidP="006621AA">
            <w:pPr>
              <w:rPr>
                <w:rFonts w:cstheme="minorHAnsi"/>
                <w:color w:val="000000"/>
                <w:sz w:val="20"/>
                <w:szCs w:val="20"/>
              </w:rPr>
            </w:pPr>
            <w:r w:rsidRPr="00117DD6">
              <w:rPr>
                <w:rFonts w:cstheme="minorHAnsi"/>
                <w:color w:val="000000"/>
                <w:sz w:val="20"/>
                <w:szCs w:val="20"/>
              </w:rPr>
              <w:t>13h30-18h30</w:t>
            </w:r>
          </w:p>
          <w:p w14:paraId="26432675" w14:textId="77777777" w:rsidR="006621AA" w:rsidRPr="00117DD6" w:rsidRDefault="006621AA" w:rsidP="006621AA">
            <w:pPr>
              <w:rPr>
                <w:rFonts w:cstheme="minorHAnsi"/>
                <w:sz w:val="20"/>
                <w:szCs w:val="20"/>
              </w:rPr>
            </w:pPr>
          </w:p>
        </w:tc>
        <w:tc>
          <w:tcPr>
            <w:tcW w:w="2062" w:type="dxa"/>
            <w:tcMar>
              <w:top w:w="20" w:type="nil"/>
              <w:left w:w="20" w:type="nil"/>
              <w:bottom w:w="20" w:type="nil"/>
              <w:right w:w="20" w:type="nil"/>
            </w:tcMar>
          </w:tcPr>
          <w:p w14:paraId="79271DE8" w14:textId="77777777" w:rsidR="006621AA" w:rsidRPr="00117DD6" w:rsidRDefault="006621AA" w:rsidP="006621AA">
            <w:pPr>
              <w:rPr>
                <w:rFonts w:cstheme="minorHAnsi"/>
                <w:sz w:val="20"/>
                <w:szCs w:val="20"/>
              </w:rPr>
            </w:pPr>
            <w:r w:rsidRPr="00117DD6">
              <w:rPr>
                <w:rFonts w:cstheme="minorHAnsi"/>
                <w:color w:val="000000"/>
                <w:sz w:val="20"/>
                <w:szCs w:val="20"/>
              </w:rPr>
              <w:t>Colette Peeters</w:t>
            </w:r>
          </w:p>
          <w:p w14:paraId="6CB35174" w14:textId="77777777" w:rsidR="006621AA" w:rsidRPr="00117DD6" w:rsidRDefault="006621AA" w:rsidP="006621AA">
            <w:pPr>
              <w:rPr>
                <w:rFonts w:cstheme="minorHAnsi"/>
                <w:sz w:val="20"/>
                <w:szCs w:val="20"/>
              </w:rPr>
            </w:pPr>
          </w:p>
        </w:tc>
        <w:tc>
          <w:tcPr>
            <w:tcW w:w="4894" w:type="dxa"/>
            <w:tcBorders>
              <w:right w:val="single" w:sz="4" w:space="0" w:color="auto"/>
            </w:tcBorders>
            <w:shd w:val="clear" w:color="auto" w:fill="FFF2CC" w:themeFill="accent4" w:themeFillTint="33"/>
            <w:tcMar>
              <w:top w:w="20" w:type="nil"/>
              <w:left w:w="20" w:type="nil"/>
              <w:bottom w:w="20" w:type="nil"/>
              <w:right w:w="20" w:type="nil"/>
            </w:tcMar>
          </w:tcPr>
          <w:p w14:paraId="3648B8DE" w14:textId="77777777" w:rsidR="006621AA" w:rsidRPr="00117DD6" w:rsidRDefault="006621AA" w:rsidP="006621AA">
            <w:pPr>
              <w:rPr>
                <w:rFonts w:cstheme="minorHAnsi"/>
                <w:sz w:val="20"/>
                <w:szCs w:val="20"/>
              </w:rPr>
            </w:pPr>
            <w:r w:rsidRPr="00E90A4F">
              <w:rPr>
                <w:sz w:val="20"/>
                <w:szCs w:val="20"/>
              </w:rPr>
              <w:t>Zwangerschap (week 36-40), optimum fetal positioning, bevalling en herkennen van moeilijk postnataal herstel </w:t>
            </w:r>
            <w:r w:rsidRPr="00E90A4F">
              <w:rPr>
                <w:rFonts w:cstheme="minorHAnsi"/>
                <w:color w:val="000000"/>
                <w:sz w:val="20"/>
                <w:szCs w:val="20"/>
              </w:rPr>
              <w:t xml:space="preserve"> confidentialiteit- ethiek</w:t>
            </w:r>
            <w:r w:rsidRPr="00117DD6">
              <w:rPr>
                <w:rFonts w:cstheme="minorHAnsi"/>
                <w:sz w:val="20"/>
                <w:szCs w:val="20"/>
              </w:rPr>
              <w:t xml:space="preserve"> </w:t>
            </w:r>
          </w:p>
        </w:tc>
      </w:tr>
    </w:tbl>
    <w:p w14:paraId="041CAD8F" w14:textId="5B3B086F" w:rsidR="006621AA" w:rsidRDefault="006621AA" w:rsidP="005C2D03"/>
    <w:p w14:paraId="2AC71548" w14:textId="5916EDDC" w:rsidR="003A3E1C" w:rsidRPr="00E33246" w:rsidRDefault="003A3E1C" w:rsidP="003A3E1C">
      <w:r w:rsidRPr="00E33246">
        <w:rPr>
          <w:b/>
          <w:bCs/>
        </w:rPr>
        <w:t>Titel</w:t>
      </w:r>
      <w:r w:rsidRPr="00E33246">
        <w:t>: Zwangerschap (week 36-40), optimum fetal positioning, bevalling en herkennen van moeilijk postnataal herstel</w:t>
      </w:r>
      <w:r w:rsidR="00801DC5">
        <w:t>.</w:t>
      </w:r>
    </w:p>
    <w:p w14:paraId="32882407" w14:textId="77777777" w:rsidR="003A3E1C" w:rsidRDefault="003A3E1C" w:rsidP="003A3E1C"/>
    <w:p w14:paraId="2BDAF537" w14:textId="77777777" w:rsidR="003A3E1C" w:rsidRPr="000629BE" w:rsidRDefault="003A3E1C" w:rsidP="003A3E1C">
      <w:r w:rsidRPr="00E33246">
        <w:rPr>
          <w:b/>
          <w:bCs/>
        </w:rPr>
        <w:t>Omschrijving</w:t>
      </w:r>
      <w:r>
        <w:t xml:space="preserve">: </w:t>
      </w:r>
      <w:r w:rsidRPr="000629BE">
        <w:t>Het doel is om de osteopaat betere inzichten te geven in het onderzoek en in de interpretatie van de onderzoeksgegevens bij een hoogzwangere ( &gt;36w), optimum fetal positioning  en bij een moeilijk herstel na de bevallling. Het onderzoek wordt gekoppeld aan het herkennen van rode vlaggen en aan het gebruik van de hedendaagse principes binnen  de osteopathie.</w:t>
      </w:r>
    </w:p>
    <w:p w14:paraId="09FDFC33" w14:textId="77777777" w:rsidR="003A3E1C" w:rsidRDefault="003A3E1C" w:rsidP="003A3E1C"/>
    <w:p w14:paraId="6FC0F35C" w14:textId="77777777" w:rsidR="003A3E1C" w:rsidRDefault="003A3E1C" w:rsidP="003A3E1C">
      <w:r w:rsidRPr="00E33246">
        <w:rPr>
          <w:b/>
          <w:bCs/>
        </w:rPr>
        <w:t>Inhoud</w:t>
      </w:r>
      <w:r>
        <w:t>:</w:t>
      </w:r>
    </w:p>
    <w:p w14:paraId="58451186" w14:textId="77777777" w:rsidR="003A3E1C" w:rsidRPr="000629BE" w:rsidRDefault="003A3E1C" w:rsidP="003A3E1C"/>
    <w:p w14:paraId="6CBE1A51" w14:textId="77777777" w:rsidR="003A3E1C" w:rsidRPr="00E33246" w:rsidRDefault="003A3E1C" w:rsidP="003A3E1C">
      <w:r w:rsidRPr="00E33246">
        <w:t xml:space="preserve">Hoogzwangere vrouw </w:t>
      </w:r>
    </w:p>
    <w:p w14:paraId="5404910E" w14:textId="77777777" w:rsidR="003A3E1C" w:rsidRPr="000629BE" w:rsidRDefault="003A3E1C" w:rsidP="003A3E1C">
      <w:pPr>
        <w:pStyle w:val="Lijstalinea"/>
      </w:pPr>
    </w:p>
    <w:p w14:paraId="4E3DBB33" w14:textId="77777777" w:rsidR="003A3E1C" w:rsidRPr="00E33246" w:rsidRDefault="003A3E1C" w:rsidP="003A3E1C">
      <w:pPr>
        <w:pStyle w:val="Lijstalinea"/>
        <w:numPr>
          <w:ilvl w:val="0"/>
          <w:numId w:val="4"/>
        </w:numPr>
      </w:pPr>
      <w:r w:rsidRPr="00E33246">
        <w:t xml:space="preserve">Leren toepassen van de hedendaagse osteopathische principes bij het onderzoek van de fysiologische en </w:t>
      </w:r>
      <w:proofErr w:type="spellStart"/>
      <w:r w:rsidRPr="00E33246">
        <w:t>posturale</w:t>
      </w:r>
      <w:proofErr w:type="spellEnd"/>
      <w:r w:rsidRPr="00E33246">
        <w:t xml:space="preserve"> veranderingen die een vrouw ondergaat tijdens de laatste 4 weken zwangerschap tot de </w:t>
      </w:r>
      <w:proofErr w:type="gramStart"/>
      <w:r w:rsidRPr="00E33246">
        <w:t>geboorte .</w:t>
      </w:r>
      <w:proofErr w:type="gramEnd"/>
    </w:p>
    <w:p w14:paraId="314369B2" w14:textId="77777777" w:rsidR="003A3E1C" w:rsidRPr="00E33246" w:rsidRDefault="003A3E1C" w:rsidP="003A3E1C">
      <w:pPr>
        <w:pStyle w:val="Lijstalinea"/>
        <w:numPr>
          <w:ilvl w:val="0"/>
          <w:numId w:val="4"/>
        </w:numPr>
      </w:pPr>
      <w:r w:rsidRPr="00E33246">
        <w:t>Het kunnen uitvoeren en interpreteren van het osteopathische onderzoek en behandeling van vrouwen in de laatste 4 weken van de zwangerschap tot de geboorte</w:t>
      </w:r>
    </w:p>
    <w:p w14:paraId="023AA729" w14:textId="77777777" w:rsidR="003A3E1C" w:rsidRPr="00E33246" w:rsidRDefault="003A3E1C" w:rsidP="003A3E1C">
      <w:pPr>
        <w:pStyle w:val="Lijstalinea"/>
        <w:numPr>
          <w:ilvl w:val="0"/>
          <w:numId w:val="4"/>
        </w:numPr>
      </w:pPr>
      <w:r w:rsidRPr="00E33246">
        <w:t>Het begrijpen en kunnen uitvoeren van de Leopold manoevers</w:t>
      </w:r>
    </w:p>
    <w:p w14:paraId="1F2B8D0A" w14:textId="77777777" w:rsidR="003A3E1C" w:rsidRPr="00E33246" w:rsidRDefault="003A3E1C" w:rsidP="003A3E1C">
      <w:pPr>
        <w:pStyle w:val="Lijstalinea"/>
        <w:numPr>
          <w:ilvl w:val="0"/>
          <w:numId w:val="4"/>
        </w:numPr>
      </w:pPr>
      <w:r w:rsidRPr="00E33246">
        <w:t xml:space="preserve">Het kunnen herkennen van rode vlaggen, en </w:t>
      </w:r>
      <w:proofErr w:type="spellStart"/>
      <w:r w:rsidRPr="00E33246">
        <w:t>safety</w:t>
      </w:r>
      <w:proofErr w:type="spellEnd"/>
      <w:r w:rsidRPr="00E33246">
        <w:t xml:space="preserve"> die van belang zijn bij het behandelen van zwangere vrouwen in de laatste 4 weken van de zwangerschap tot de geboorte.</w:t>
      </w:r>
    </w:p>
    <w:p w14:paraId="64CE7480" w14:textId="77777777" w:rsidR="003A3E1C" w:rsidRPr="00E33246" w:rsidRDefault="003A3E1C" w:rsidP="003A3E1C">
      <w:pPr>
        <w:pStyle w:val="Lijstalinea"/>
        <w:numPr>
          <w:ilvl w:val="0"/>
          <w:numId w:val="4"/>
        </w:numPr>
      </w:pPr>
      <w:r w:rsidRPr="00E33246">
        <w:t>Het kunnen uitvoeren en interpreteren van het osteopathische onderzoek en behandeling van ter voorbereiding van de bevalling.</w:t>
      </w:r>
    </w:p>
    <w:p w14:paraId="5F58485C" w14:textId="77777777" w:rsidR="003A3E1C" w:rsidRPr="00E33246" w:rsidRDefault="003A3E1C" w:rsidP="003A3E1C">
      <w:pPr>
        <w:pStyle w:val="Lijstalinea"/>
        <w:numPr>
          <w:ilvl w:val="0"/>
          <w:numId w:val="4"/>
        </w:numPr>
      </w:pPr>
      <w:r w:rsidRPr="00E33246">
        <w:t xml:space="preserve">Het kunnen geven van advies, educatie en tips betreffende lifestyle, optimum </w:t>
      </w:r>
      <w:proofErr w:type="spellStart"/>
      <w:r w:rsidRPr="00E33246">
        <w:t>fetal</w:t>
      </w:r>
      <w:proofErr w:type="spellEnd"/>
      <w:r w:rsidRPr="00E33246">
        <w:t xml:space="preserve"> </w:t>
      </w:r>
      <w:proofErr w:type="spellStart"/>
      <w:r w:rsidRPr="00E33246">
        <w:t>postioning</w:t>
      </w:r>
      <w:proofErr w:type="spellEnd"/>
      <w:r w:rsidRPr="00E33246">
        <w:t xml:space="preserve"> en bevalling aan de hoogzwangere vrouw.</w:t>
      </w:r>
    </w:p>
    <w:p w14:paraId="58DCE6E9" w14:textId="77777777" w:rsidR="003A3E1C" w:rsidRPr="00E33246" w:rsidRDefault="003A3E1C" w:rsidP="003A3E1C">
      <w:pPr>
        <w:pStyle w:val="Lijstalinea"/>
        <w:numPr>
          <w:ilvl w:val="0"/>
          <w:numId w:val="4"/>
        </w:numPr>
      </w:pPr>
      <w:r w:rsidRPr="00E33246">
        <w:lastRenderedPageBreak/>
        <w:t xml:space="preserve">Topics: Bekkenpijnen en </w:t>
      </w:r>
      <w:proofErr w:type="spellStart"/>
      <w:r w:rsidRPr="00E33246">
        <w:t>coccygodynia</w:t>
      </w:r>
      <w:proofErr w:type="spellEnd"/>
      <w:r w:rsidRPr="00E33246">
        <w:t xml:space="preserve"> gerelateerd aan zwangerschap in de laatste 4 weken</w:t>
      </w:r>
    </w:p>
    <w:p w14:paraId="701431B8" w14:textId="77777777" w:rsidR="005C2D03" w:rsidRPr="005C2D03" w:rsidRDefault="005C2D03" w:rsidP="003A3E1C"/>
    <w:sectPr w:rsidR="005C2D03" w:rsidRPr="005C2D03" w:rsidSect="003D77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84255"/>
    <w:multiLevelType w:val="hybridMultilevel"/>
    <w:tmpl w:val="72F48A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C329F0"/>
    <w:multiLevelType w:val="hybridMultilevel"/>
    <w:tmpl w:val="F3709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AC1371"/>
    <w:multiLevelType w:val="hybridMultilevel"/>
    <w:tmpl w:val="1D022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AC2F98"/>
    <w:multiLevelType w:val="hybridMultilevel"/>
    <w:tmpl w:val="136C5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4B"/>
    <w:rsid w:val="00024B73"/>
    <w:rsid w:val="00172DE2"/>
    <w:rsid w:val="001A6ABA"/>
    <w:rsid w:val="003A3E1C"/>
    <w:rsid w:val="003D77B9"/>
    <w:rsid w:val="005C2D03"/>
    <w:rsid w:val="0064705E"/>
    <w:rsid w:val="006621AA"/>
    <w:rsid w:val="00801DC5"/>
    <w:rsid w:val="008E6952"/>
    <w:rsid w:val="00AB1D4B"/>
    <w:rsid w:val="00AF6FDE"/>
    <w:rsid w:val="00B1104F"/>
    <w:rsid w:val="00BF6864"/>
    <w:rsid w:val="00E031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144708A"/>
  <w15:chartTrackingRefBased/>
  <w15:docId w15:val="{ED11D776-429B-D643-8A36-FC9A23CD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2D03"/>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6621A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2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C2D03"/>
    <w:pPr>
      <w:ind w:left="720"/>
      <w:contextualSpacing/>
    </w:pPr>
    <w:rPr>
      <w:rFonts w:asciiTheme="minorHAnsi" w:eastAsiaTheme="minorHAnsi" w:hAnsiTheme="minorHAnsi" w:cstheme="minorBidi"/>
      <w:lang w:val="nl-NL" w:eastAsia="en-US"/>
    </w:rPr>
  </w:style>
  <w:style w:type="character" w:customStyle="1" w:styleId="Kop1Char">
    <w:name w:val="Kop 1 Char"/>
    <w:basedOn w:val="Standaardalinea-lettertype"/>
    <w:link w:val="Kop1"/>
    <w:uiPriority w:val="9"/>
    <w:rsid w:val="006621AA"/>
    <w:rPr>
      <w:rFonts w:asciiTheme="majorHAnsi" w:eastAsiaTheme="majorEastAsia" w:hAnsiTheme="majorHAnsi" w:cstheme="majorBidi"/>
      <w:color w:val="2F5496"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908907">
      <w:bodyDiv w:val="1"/>
      <w:marLeft w:val="0"/>
      <w:marRight w:val="0"/>
      <w:marTop w:val="0"/>
      <w:marBottom w:val="0"/>
      <w:divBdr>
        <w:top w:val="none" w:sz="0" w:space="0" w:color="auto"/>
        <w:left w:val="none" w:sz="0" w:space="0" w:color="auto"/>
        <w:bottom w:val="none" w:sz="0" w:space="0" w:color="auto"/>
        <w:right w:val="none" w:sz="0" w:space="0" w:color="auto"/>
      </w:divBdr>
      <w:divsChild>
        <w:div w:id="1692340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stee</dc:creator>
  <cp:keywords/>
  <dc:description/>
  <cp:lastModifiedBy>wouter van stee</cp:lastModifiedBy>
  <cp:revision>8</cp:revision>
  <dcterms:created xsi:type="dcterms:W3CDTF">2021-01-23T09:58:00Z</dcterms:created>
  <dcterms:modified xsi:type="dcterms:W3CDTF">2022-02-23T21:40:00Z</dcterms:modified>
</cp:coreProperties>
</file>